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9" w:rsidRDefault="00D569A9" w:rsidP="00E36FF5">
      <w:pPr>
        <w:pStyle w:val="ListParagraph"/>
        <w:framePr w:hSpace="45" w:wrap="around" w:vAnchor="text" w:hAnchor="text" w:y="1"/>
        <w:jc w:val="both"/>
        <w:rPr>
          <w:rFonts w:ascii="Century Gothic" w:hAnsi="Century Gothic"/>
          <w:b/>
          <w:color w:val="0070C0"/>
          <w:sz w:val="19"/>
          <w:szCs w:val="19"/>
          <w:u w:val="single"/>
        </w:rPr>
      </w:pPr>
    </w:p>
    <w:p w:rsidR="00D569A9" w:rsidRDefault="00D569A9" w:rsidP="00E36FF5">
      <w:pPr>
        <w:pStyle w:val="ListParagraph"/>
        <w:framePr w:hSpace="45" w:wrap="around" w:vAnchor="text" w:hAnchor="text" w:y="1"/>
        <w:jc w:val="both"/>
        <w:rPr>
          <w:rFonts w:ascii="Century Gothic" w:hAnsi="Century Gothic"/>
          <w:b/>
          <w:color w:val="0070C0"/>
          <w:sz w:val="19"/>
          <w:szCs w:val="19"/>
          <w:u w:val="single"/>
        </w:rPr>
      </w:pPr>
      <w:r>
        <w:rPr>
          <w:rFonts w:ascii="Century Gothic" w:hAnsi="Century Gothic"/>
          <w:b/>
          <w:color w:val="0070C0"/>
          <w:sz w:val="19"/>
          <w:szCs w:val="19"/>
          <w:u w:val="single"/>
        </w:rPr>
        <w:t>Compromisos Plan de Mejoras SERVIU ARICA y PARINACOTA:</w:t>
      </w:r>
    </w:p>
    <w:p w:rsidR="00D569A9" w:rsidRDefault="00D569A9" w:rsidP="00E36FF5">
      <w:pPr>
        <w:pStyle w:val="ListParagraph"/>
        <w:framePr w:hSpace="45" w:wrap="around" w:vAnchor="text" w:hAnchor="text" w:y="1"/>
        <w:numPr>
          <w:ilvl w:val="0"/>
          <w:numId w:val="1"/>
        </w:numPr>
        <w:jc w:val="both"/>
        <w:rPr>
          <w:rFonts w:ascii="Century Gothic" w:hAnsi="Century Gothic"/>
          <w:color w:val="0070C0"/>
          <w:sz w:val="19"/>
          <w:szCs w:val="19"/>
        </w:rPr>
      </w:pPr>
      <w:r>
        <w:rPr>
          <w:rFonts w:ascii="Century Gothic" w:hAnsi="Century Gothic"/>
          <w:color w:val="0070C0"/>
          <w:sz w:val="19"/>
          <w:szCs w:val="19"/>
        </w:rPr>
        <w:t>Implementar un sistema de seguimiento interno y coordinado entre los distintos Deptos.</w:t>
      </w:r>
    </w:p>
    <w:p w:rsidR="00D569A9" w:rsidRDefault="00D569A9" w:rsidP="00E36FF5">
      <w:pPr>
        <w:pStyle w:val="ListParagraph"/>
        <w:framePr w:hSpace="45" w:wrap="around" w:vAnchor="text" w:hAnchor="text" w:y="1"/>
        <w:numPr>
          <w:ilvl w:val="0"/>
          <w:numId w:val="1"/>
        </w:numPr>
        <w:jc w:val="both"/>
        <w:rPr>
          <w:rFonts w:ascii="Century Gothic" w:hAnsi="Century Gothic"/>
          <w:color w:val="0070C0"/>
          <w:sz w:val="19"/>
          <w:szCs w:val="19"/>
        </w:rPr>
      </w:pPr>
      <w:r>
        <w:rPr>
          <w:rFonts w:ascii="Century Gothic" w:hAnsi="Century Gothic"/>
          <w:color w:val="0070C0"/>
          <w:sz w:val="19"/>
          <w:szCs w:val="19"/>
        </w:rPr>
        <w:t>Hacer partícipes del Proceso completo a todos los responsables de una etapa de éste.</w:t>
      </w:r>
    </w:p>
    <w:p w:rsidR="00D569A9" w:rsidRDefault="00D569A9" w:rsidP="00E36FF5">
      <w:pPr>
        <w:pStyle w:val="ListParagraph"/>
        <w:framePr w:hSpace="45" w:wrap="around" w:vAnchor="text" w:hAnchor="text" w:y="1"/>
        <w:numPr>
          <w:ilvl w:val="0"/>
          <w:numId w:val="1"/>
        </w:numPr>
        <w:jc w:val="both"/>
        <w:rPr>
          <w:rFonts w:ascii="Century Gothic" w:hAnsi="Century Gothic"/>
          <w:color w:val="0070C0"/>
          <w:sz w:val="19"/>
          <w:szCs w:val="19"/>
        </w:rPr>
      </w:pPr>
      <w:r>
        <w:rPr>
          <w:rFonts w:ascii="Century Gothic" w:hAnsi="Century Gothic"/>
          <w:color w:val="0070C0"/>
          <w:sz w:val="19"/>
          <w:szCs w:val="19"/>
        </w:rPr>
        <w:t xml:space="preserve">De acuerdo con lo indicado por el DS N°355/76, se establece el Comité Asesor, lidera el Director y coordina el Jefe PyC, con participación de todos los Deptos., cuyo objetivo (entre otros) es revisar la Programación F-F y el avance en la Ejecución. </w:t>
      </w:r>
    </w:p>
    <w:p w:rsidR="00D569A9" w:rsidRDefault="00D569A9" w:rsidP="00E36FF5">
      <w:pPr>
        <w:pStyle w:val="ListParagraph"/>
        <w:framePr w:hSpace="45" w:wrap="around" w:vAnchor="text" w:hAnchor="text" w:y="1"/>
        <w:numPr>
          <w:ilvl w:val="0"/>
          <w:numId w:val="1"/>
        </w:numPr>
        <w:jc w:val="both"/>
        <w:rPr>
          <w:rFonts w:ascii="Century Gothic" w:hAnsi="Century Gothic"/>
          <w:color w:val="0070C0"/>
          <w:sz w:val="19"/>
          <w:szCs w:val="19"/>
        </w:rPr>
      </w:pPr>
      <w:r>
        <w:rPr>
          <w:rFonts w:ascii="Century Gothic" w:hAnsi="Century Gothic"/>
          <w:color w:val="0070C0"/>
          <w:sz w:val="19"/>
          <w:szCs w:val="19"/>
        </w:rPr>
        <w:t xml:space="preserve">Coordinación SERVIU-SEREMI a través de reuniones quincenales, para revisar la Programación, avance en la gestión, puntos críticos y otros especialmente para fortalecer la Gestión con los actores locales. </w:t>
      </w:r>
    </w:p>
    <w:p w:rsidR="00D569A9" w:rsidRDefault="00D569A9" w:rsidP="00E36FF5">
      <w:pPr>
        <w:pStyle w:val="ListParagraph"/>
        <w:framePr w:hSpace="45" w:wrap="around" w:vAnchor="text" w:hAnchor="text" w:y="1"/>
        <w:numPr>
          <w:ilvl w:val="0"/>
          <w:numId w:val="1"/>
        </w:numPr>
        <w:jc w:val="both"/>
        <w:rPr>
          <w:rFonts w:ascii="Century Gothic" w:hAnsi="Century Gothic"/>
          <w:color w:val="0070C0"/>
          <w:sz w:val="19"/>
          <w:szCs w:val="19"/>
        </w:rPr>
      </w:pPr>
      <w:r>
        <w:rPr>
          <w:rFonts w:ascii="Century Gothic" w:hAnsi="Century Gothic"/>
          <w:color w:val="0070C0"/>
          <w:sz w:val="19"/>
          <w:szCs w:val="19"/>
        </w:rPr>
        <w:t xml:space="preserve">Se revisará la Prog. Financiera en base al avance de la Ejec. Física, en trabajo conjunto con todos los Deptos. </w:t>
      </w:r>
    </w:p>
    <w:p w:rsidR="00D569A9" w:rsidRDefault="00D569A9" w:rsidP="00E36FF5">
      <w:pPr>
        <w:pStyle w:val="ListParagraph"/>
        <w:framePr w:hSpace="45" w:wrap="around" w:vAnchor="text" w:hAnchor="text" w:y="1"/>
        <w:jc w:val="both"/>
        <w:rPr>
          <w:rFonts w:ascii="Century Gothic" w:hAnsi="Century Gothic"/>
          <w:color w:val="0070C0"/>
          <w:sz w:val="19"/>
          <w:szCs w:val="19"/>
        </w:rPr>
      </w:pPr>
    </w:p>
    <w:p w:rsidR="00D569A9" w:rsidRDefault="00D569A9" w:rsidP="00E36FF5">
      <w:pPr>
        <w:pStyle w:val="ListParagraph"/>
        <w:framePr w:hSpace="45" w:wrap="around" w:vAnchor="text" w:hAnchor="text" w:y="1"/>
        <w:jc w:val="both"/>
        <w:rPr>
          <w:rFonts w:ascii="Century Gothic" w:hAnsi="Century Gothic"/>
          <w:color w:val="0070C0"/>
          <w:sz w:val="19"/>
          <w:szCs w:val="19"/>
          <w:u w:val="single"/>
        </w:rPr>
      </w:pPr>
      <w:r>
        <w:rPr>
          <w:rFonts w:ascii="Century Gothic" w:hAnsi="Century Gothic"/>
          <w:color w:val="0070C0"/>
          <w:sz w:val="19"/>
          <w:szCs w:val="19"/>
          <w:u w:val="single"/>
        </w:rPr>
        <w:t>Estado de Avance de las Mejoras y Compromisos a la fecha:</w:t>
      </w:r>
    </w:p>
    <w:p w:rsidR="00D569A9" w:rsidRDefault="00D569A9" w:rsidP="00E36FF5">
      <w:pPr>
        <w:pStyle w:val="ListParagraph"/>
        <w:framePr w:hSpace="45" w:wrap="around" w:vAnchor="text" w:hAnchor="text" w:y="1"/>
        <w:jc w:val="both"/>
        <w:rPr>
          <w:rFonts w:ascii="Century Gothic" w:hAnsi="Century Gothic"/>
          <w:color w:val="0070C0"/>
          <w:sz w:val="19"/>
          <w:szCs w:val="19"/>
        </w:rPr>
      </w:pPr>
      <w:r>
        <w:rPr>
          <w:rFonts w:ascii="Century Gothic" w:hAnsi="Century Gothic"/>
          <w:color w:val="0070C0"/>
          <w:sz w:val="19"/>
          <w:szCs w:val="19"/>
        </w:rPr>
        <w:t>Respecto de implementar un sistema de seguimiento interno y coordinado entre los distintos Deptos., se realiza reunión al inicio de cada mes Equipo para revisar la programación financiera y hay disponibilidad de la información oportuna para el control de la programación y ejecución para todos los Deptos. involucrados mediante la Plataforma Colaborativa-SharePoint.</w:t>
      </w:r>
      <w:r>
        <w:t xml:space="preserve"> </w:t>
      </w:r>
      <w:r>
        <w:rPr>
          <w:rFonts w:ascii="Century Gothic" w:hAnsi="Century Gothic"/>
          <w:color w:val="0070C0"/>
          <w:sz w:val="19"/>
          <w:szCs w:val="19"/>
        </w:rPr>
        <w:t>También se remite mediante correo del Jefe Depto. Programación a todo el Equipo de Programación planillas con el programa de caja de subtitulo 31 y 33, con los gastos reales del mes anterior y lo que está programado para el resto del periodo, con periodicidad mensual.</w:t>
      </w:r>
    </w:p>
    <w:p w:rsidR="00D569A9" w:rsidRDefault="00D569A9" w:rsidP="00E36FF5">
      <w:pPr>
        <w:pStyle w:val="ListParagraph"/>
        <w:framePr w:hSpace="45" w:wrap="around" w:vAnchor="text" w:hAnchor="text" w:y="1"/>
        <w:rPr>
          <w:rFonts w:ascii="Century Gothic" w:hAnsi="Century Gothic"/>
          <w:color w:val="0070C0"/>
          <w:sz w:val="19"/>
          <w:szCs w:val="19"/>
        </w:rPr>
      </w:pPr>
    </w:p>
    <w:p w:rsidR="00D569A9" w:rsidRDefault="00D569A9" w:rsidP="00E36FF5">
      <w:pPr>
        <w:pStyle w:val="ListParagraph"/>
        <w:framePr w:hSpace="45" w:wrap="around" w:vAnchor="text" w:hAnchor="text" w:y="1"/>
        <w:jc w:val="both"/>
        <w:rPr>
          <w:rFonts w:ascii="Century Gothic" w:hAnsi="Century Gothic"/>
          <w:color w:val="0070C0"/>
          <w:sz w:val="19"/>
          <w:szCs w:val="19"/>
        </w:rPr>
      </w:pPr>
      <w:r>
        <w:rPr>
          <w:rFonts w:ascii="Century Gothic" w:hAnsi="Century Gothic"/>
          <w:color w:val="0070C0"/>
          <w:sz w:val="19"/>
          <w:szCs w:val="19"/>
        </w:rPr>
        <w:t>Para hacer partícipes del Proceso completo a todos los responsables de una etapa de éste. Se ha programado Jornada para la primera semana de abril, con todos los funcionarios del SERVIU, que a la vez servirá de inducción. Y a partir del mes de enero el Depto. Jurídico se incorporó en reuniones de Programación.</w:t>
      </w:r>
    </w:p>
    <w:p w:rsidR="00D569A9" w:rsidRDefault="00D569A9" w:rsidP="00E36FF5">
      <w:pPr>
        <w:pStyle w:val="ListParagraph"/>
        <w:framePr w:hSpace="45" w:wrap="around" w:vAnchor="text" w:hAnchor="text" w:y="1"/>
        <w:jc w:val="both"/>
        <w:rPr>
          <w:rFonts w:ascii="Century Gothic" w:hAnsi="Century Gothic"/>
          <w:color w:val="0070C0"/>
          <w:sz w:val="19"/>
          <w:szCs w:val="19"/>
        </w:rPr>
      </w:pPr>
      <w:r>
        <w:rPr>
          <w:rFonts w:ascii="Century Gothic" w:hAnsi="Century Gothic"/>
          <w:color w:val="0070C0"/>
          <w:sz w:val="19"/>
          <w:szCs w:val="19"/>
        </w:rPr>
        <w:t>De acuerdo a lo indicado por el DS N° 355/76, que establece la orgánica de los SERVIU, debe existir un Comité Asesor, a la fecha se han efectuado tres reuniones. Se programan reuniones semanales a contar de abril en adelante.</w:t>
      </w:r>
    </w:p>
    <w:p w:rsidR="00D569A9" w:rsidRDefault="00D569A9" w:rsidP="00E36FF5">
      <w:pPr>
        <w:pStyle w:val="ListParagraph"/>
        <w:framePr w:hSpace="45" w:wrap="around" w:vAnchor="text" w:hAnchor="text" w:y="1"/>
        <w:jc w:val="both"/>
        <w:rPr>
          <w:rFonts w:ascii="Century Gothic" w:hAnsi="Century Gothic"/>
          <w:color w:val="0070C0"/>
          <w:sz w:val="19"/>
          <w:szCs w:val="19"/>
        </w:rPr>
      </w:pPr>
      <w:r>
        <w:rPr>
          <w:rFonts w:ascii="Century Gothic" w:hAnsi="Century Gothic"/>
          <w:color w:val="0070C0"/>
          <w:sz w:val="19"/>
          <w:szCs w:val="19"/>
        </w:rPr>
        <w:t>Se han efectuado reuniones en conjunto con SEREMI y SERVIU para responder a la coordinación necesaria, revisando la Programación, avance en la gestión, puntos críticos y otros especialmente para fortalecer la Gestión con los actores locales. Así en el mes de Enero se efectúo revisión y de la programación Física, Depto. Planes y Programas SEREMI y Deptos Programación y Técnico del SERVIU para la determinación de la programación Ancla.</w:t>
      </w:r>
    </w:p>
    <w:p w:rsidR="00D569A9" w:rsidRDefault="00D569A9" w:rsidP="00E36FF5">
      <w:pPr>
        <w:pStyle w:val="ListParagraph"/>
        <w:framePr w:hSpace="45" w:wrap="around" w:vAnchor="text" w:hAnchor="text" w:y="1"/>
        <w:jc w:val="both"/>
        <w:rPr>
          <w:rFonts w:ascii="Century Gothic" w:hAnsi="Century Gothic"/>
          <w:color w:val="0070C0"/>
          <w:sz w:val="19"/>
          <w:szCs w:val="19"/>
        </w:rPr>
      </w:pPr>
      <w:r>
        <w:rPr>
          <w:rFonts w:ascii="Century Gothic" w:hAnsi="Century Gothic"/>
          <w:color w:val="0070C0"/>
          <w:sz w:val="19"/>
          <w:szCs w:val="19"/>
        </w:rPr>
        <w:t>Con el fin de actualizar la programación física inicial a través de reprogramaciones física mensuales, para que en base a ésta se reprograme financieramente, desde</w:t>
      </w:r>
      <w:r>
        <w:t xml:space="preserve"> </w:t>
      </w:r>
      <w:r>
        <w:rPr>
          <w:rFonts w:ascii="Century Gothic" w:hAnsi="Century Gothic"/>
          <w:color w:val="0070C0"/>
          <w:sz w:val="19"/>
          <w:szCs w:val="19"/>
        </w:rPr>
        <w:t>Enero a Marzo, se reúnen en equipo (los Depto. Técnicos y Programación, y cuando se requiere Jurídico) para revisar la programación física (subtitulo 31).</w:t>
      </w:r>
    </w:p>
    <w:p w:rsidR="00D569A9" w:rsidRDefault="00D569A9" w:rsidP="00E36FF5">
      <w:pPr>
        <w:pStyle w:val="ListParagraph"/>
        <w:framePr w:hSpace="45" w:wrap="around" w:vAnchor="text" w:hAnchor="text" w:y="1"/>
        <w:rPr>
          <w:rFonts w:ascii="Century Gothic" w:hAnsi="Century Gothic"/>
          <w:color w:val="0070C0"/>
          <w:sz w:val="19"/>
          <w:szCs w:val="19"/>
        </w:rPr>
      </w:pPr>
    </w:p>
    <w:p w:rsidR="00D569A9" w:rsidRDefault="00D569A9" w:rsidP="00E36FF5">
      <w:pPr>
        <w:pStyle w:val="ListParagraph"/>
        <w:framePr w:hSpace="45" w:wrap="around" w:vAnchor="text" w:hAnchor="text" w:y="1"/>
        <w:rPr>
          <w:rFonts w:ascii="Century Gothic" w:hAnsi="Century Gothic"/>
          <w:color w:val="0070C0"/>
          <w:sz w:val="19"/>
          <w:szCs w:val="19"/>
        </w:rPr>
      </w:pPr>
    </w:p>
    <w:p w:rsidR="00D569A9" w:rsidRDefault="00D569A9" w:rsidP="00D50BEC">
      <w:pPr>
        <w:pStyle w:val="ListParagraph"/>
        <w:framePr w:hSpace="45" w:wrap="around" w:vAnchor="text" w:hAnchor="text" w:y="1"/>
      </w:pPr>
    </w:p>
    <w:sectPr w:rsidR="00D569A9" w:rsidSect="000C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6353"/>
    <w:multiLevelType w:val="hybridMultilevel"/>
    <w:tmpl w:val="A8AC6F90"/>
    <w:lvl w:ilvl="0" w:tplc="3E7A2A4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FF5"/>
    <w:rsid w:val="00051E8B"/>
    <w:rsid w:val="000C0A02"/>
    <w:rsid w:val="001B6C7C"/>
    <w:rsid w:val="002D1582"/>
    <w:rsid w:val="004E55AB"/>
    <w:rsid w:val="00543659"/>
    <w:rsid w:val="00555789"/>
    <w:rsid w:val="00577861"/>
    <w:rsid w:val="00595E3A"/>
    <w:rsid w:val="00692153"/>
    <w:rsid w:val="008E4CD6"/>
    <w:rsid w:val="00BD3838"/>
    <w:rsid w:val="00D50BEC"/>
    <w:rsid w:val="00D569A9"/>
    <w:rsid w:val="00E01ACA"/>
    <w:rsid w:val="00E3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tino xmlns="d9feb4b4-a177-423e-a6a6-a712c7566fa4" xsi:nil="true"/>
    <Fecha_x0020_de_x0020_Recepción_x0020_del_x0020_Documento xmlns="d9feb4b4-a177-423e-a6a6-a712c7566fa4" xsi:nil="true"/>
    <Fecha_x0020_del_x0020_Documento xmlns="d9feb4b4-a177-423e-a6a6-a712c7566fa4">2011-04-01T00:21:53+00:00</Fecha_x0020_del_x0020_Documento>
    <RUT xmlns="d9feb4b4-a177-423e-a6a6-a712c7566fa4" xsi:nil="true"/>
    <Antecedente_x0020__x002f__x0020_Materia xmlns="d9feb4b4-a177-423e-a6a6-a712c7566fa4" xsi:nil="true"/>
    <Nombre_x0020_Firmante xmlns="d9feb4b4-a177-423e-a6a6-a712c7566fa4" xsi:nil="true"/>
    <Materia xmlns="d9feb4b4-a177-423e-a6a6-a712c7566fa4" xsi:nil="true"/>
    <Unidad_x0020_de_x0020_Origen xmlns="d9feb4b4-a177-423e-a6a6-a712c7566fa4" xsi:nil="true"/>
    <Número_x0020_del_x0020_Documento xmlns="d9feb4b4-a177-423e-a6a6-a712c7566fa4" xsi:nil="true"/>
    <A_x00f1_o xmlns="d568d63e-b94b-40c8-aa90-3d15571eb01c" xsi:nil="true"/>
    <Familia xmlns="d568d63e-b94b-40c8-aa90-3d15571eb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212F193351604697783E397EA0AD2E" ma:contentTypeVersion="0" ma:contentTypeDescription="Crear nuevo documento." ma:contentTypeScope="" ma:versionID="efe5d6a7c5fe95302c0ea725959b0a8a">
  <xsd:schema xmlns:xsd="http://www.w3.org/2001/XMLSchema" xmlns:xs="http://www.w3.org/2001/XMLSchema" xmlns:p="http://schemas.microsoft.com/office/2006/metadata/properties" xmlns:ns2="d9feb4b4-a177-423e-a6a6-a712c7566fa4" xmlns:ns3="d568d63e-b94b-40c8-aa90-3d15571eb01c" targetNamespace="http://schemas.microsoft.com/office/2006/metadata/properties" ma:root="true" ma:fieldsID="77f29a9369f7309d2f2d7e82cfe95258" ns2:_="" ns3:_="">
    <xsd:import namespace="d9feb4b4-a177-423e-a6a6-a712c7566fa4"/>
    <xsd:import namespace="d568d63e-b94b-40c8-aa90-3d15571eb01c"/>
    <xsd:element name="properties">
      <xsd:complexType>
        <xsd:sequence>
          <xsd:element name="documentManagement">
            <xsd:complexType>
              <xsd:all>
                <xsd:element ref="ns2:Antecedente_x0020__x002f__x0020_Materia" minOccurs="0"/>
                <xsd:element ref="ns2:Destino" minOccurs="0"/>
                <xsd:element ref="ns2:Fecha_x0020_de_x0020_Recepción_x0020_del_x0020_Documento" minOccurs="0"/>
                <xsd:element ref="ns2:Fecha_x0020_del_x0020_Documento" minOccurs="0"/>
                <xsd:element ref="ns2:Materia" minOccurs="0"/>
                <xsd:element ref="ns2:Nombre_x0020_Firmante" minOccurs="0"/>
                <xsd:element ref="ns2:Número_x0020_del_x0020_Documento" minOccurs="0"/>
                <xsd:element ref="ns3:A_x00f1_o" minOccurs="0"/>
                <xsd:element ref="ns2:RUT" minOccurs="0"/>
                <xsd:element ref="ns3:Familia" minOccurs="0"/>
                <xsd:element ref="ns2:Unidad_x0020_de_x0020_Ori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b4b4-a177-423e-a6a6-a712c7566fa4" elementFormDefault="qualified">
    <xsd:import namespace="http://schemas.microsoft.com/office/2006/documentManagement/types"/>
    <xsd:import namespace="http://schemas.microsoft.com/office/infopath/2007/PartnerControls"/>
    <xsd:element name="Antecedente_x0020__x002f__x0020_Materia" ma:index="8" nillable="true" ma:displayName="Antecedente" ma:default="" ma:description="* Completar según circular 79 del 15-10-2008" ma:internalName="Antecedente_x0020__x002F__x0020_Materia">
      <xsd:simpleType>
        <xsd:restriction base="dms:Note">
          <xsd:maxLength value="255"/>
        </xsd:restriction>
      </xsd:simpleType>
    </xsd:element>
    <xsd:element name="Destino" ma:index="9" nillable="true" ma:displayName="Destino" ma:internalName="Destino">
      <xsd:simpleType>
        <xsd:restriction base="dms:Text">
          <xsd:maxLength value="255"/>
        </xsd:restriction>
      </xsd:simpleType>
    </xsd:element>
    <xsd:element name="Fecha_x0020_de_x0020_Recepción_x0020_del_x0020_Documento" ma:index="10" nillable="true" ma:displayName="Fecha de Recepción del Documento" ma:format="DateOnly" ma:internalName="Fecha_x0020_de_x0020_Recepci_x00f3_n_x0020_del_x0020_Documento">
      <xsd:simpleType>
        <xsd:restriction base="dms:DateTime"/>
      </xsd:simpleType>
    </xsd:element>
    <xsd:element name="Fecha_x0020_del_x0020_Documento" ma:index="11" nillable="true" ma:displayName="Fecha del Documento" ma:default="[today]" ma:format="DateOnly" ma:internalName="Fecha_x0020_del_x0020_Documento">
      <xsd:simpleType>
        <xsd:restriction base="dms:DateTime"/>
      </xsd:simpleType>
    </xsd:element>
    <xsd:element name="Materia" ma:index="12" nillable="true" ma:displayName="Materia" ma:description="* Completar según circular 79 del 15-10-2008" ma:internalName="Materia">
      <xsd:simpleType>
        <xsd:restriction base="dms:Note">
          <xsd:maxLength value="255"/>
        </xsd:restriction>
      </xsd:simpleType>
    </xsd:element>
    <xsd:element name="Nombre_x0020_Firmante" ma:index="13" nillable="true" ma:displayName="Nombre Firmante" ma:internalName="Nombre_x0020_Firmante">
      <xsd:simpleType>
        <xsd:restriction base="dms:Text">
          <xsd:maxLength value="255"/>
        </xsd:restriction>
      </xsd:simpleType>
    </xsd:element>
    <xsd:element name="Número_x0020_del_x0020_Documento" ma:index="14" nillable="true" ma:displayName="Número del Documento" ma:internalName="N_x00fa_mero_x0020_del_x0020_Documento">
      <xsd:simpleType>
        <xsd:restriction base="dms:Number"/>
      </xsd:simpleType>
    </xsd:element>
    <xsd:element name="RUT" ma:index="16" nillable="true" ma:displayName="RUT" ma:internalName="RUT">
      <xsd:simpleType>
        <xsd:restriction base="dms:Text">
          <xsd:maxLength value="11"/>
        </xsd:restriction>
      </xsd:simpleType>
    </xsd:element>
    <xsd:element name="Unidad_x0020_de_x0020_Origen" ma:index="18" nillable="true" ma:displayName="Unidad de Origen" ma:internalName="Unidad_x0020_de_x0020_Ori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d63e-b94b-40c8-aa90-3d15571eb01c" elementFormDefault="qualified">
    <xsd:import namespace="http://schemas.microsoft.com/office/2006/documentManagement/types"/>
    <xsd:import namespace="http://schemas.microsoft.com/office/infopath/2007/PartnerControls"/>
    <xsd:element name="A_x00f1_o" ma:index="15" nillable="true" ma:displayName="Período" ma:description="Ingrese el año del Documento" ma:internalName="A_x00f1_o">
      <xsd:simpleType>
        <xsd:restriction base="dms:Text">
          <xsd:maxLength value="255"/>
        </xsd:restriction>
      </xsd:simpleType>
    </xsd:element>
    <xsd:element name="Familia" ma:index="17" nillable="true" ma:displayName="Tipo de Documento" ma:format="RadioButtons" ma:internalName="Familia" ma:readOnly="false">
      <xsd:simpleType>
        <xsd:restriction base="dms:Choice">
          <xsd:enumeration value="Carta"/>
          <xsd:enumeration value="Circular"/>
          <xsd:enumeration value="Decreto Exento"/>
          <xsd:enumeration value="Decreto Supremo"/>
          <xsd:enumeration value="Oficio"/>
          <xsd:enumeration value="Orden de Servicio"/>
          <xsd:enumeration value="Resolución"/>
          <xsd:enumeration value="Resolución Exe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10E4B-E968-44B1-A1C5-D6A05D42DD56}"/>
</file>

<file path=customXml/itemProps2.xml><?xml version="1.0" encoding="utf-8"?>
<ds:datastoreItem xmlns:ds="http://schemas.openxmlformats.org/officeDocument/2006/customXml" ds:itemID="{5239685E-F77C-4BFA-8B8D-C954073EC376}"/>
</file>

<file path=customXml/itemProps3.xml><?xml version="1.0" encoding="utf-8"?>
<ds:datastoreItem xmlns:ds="http://schemas.openxmlformats.org/officeDocument/2006/customXml" ds:itemID="{EE703734-76BC-4C00-96A1-57DB756D2C0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429</Words>
  <Characters>2361</Characters>
  <Application>Microsoft Office Outlook</Application>
  <DocSecurity>0</DocSecurity>
  <Lines>0</Lines>
  <Paragraphs>0</Paragraphs>
  <ScaleCrop>false</ScaleCrop>
  <Company>MINVU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Compromisos Plan de Mejoras SERVIU ARICA y PARINACOTA:</dc:title>
  <dc:subject/>
  <dc:creator>Patricia Escobar</dc:creator>
  <cp:keywords/>
  <dc:description/>
  <cp:lastModifiedBy>mancamil</cp:lastModifiedBy>
  <cp:revision>2</cp:revision>
  <dcterms:created xsi:type="dcterms:W3CDTF">2011-03-31T23:47:00Z</dcterms:created>
  <dcterms:modified xsi:type="dcterms:W3CDTF">2011-03-31T23:47:00Z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0x01010069212F193351604697783E397EA0AD2E</vt:lpwstr>
  </property>
</Properties>
</file>